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55B22" w:rsidRPr="00D61C5E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155B22" w:rsidRPr="00626541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155B22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E75604" w:rsidRDefault="00985737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ПП.04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155B22" w:rsidRDefault="00985737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 04</w:t>
      </w:r>
      <w:r w:rsidR="007C590A" w:rsidRPr="000909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7840C0">
        <w:rPr>
          <w:rFonts w:ascii="Times New Roman" w:hAnsi="Times New Roman"/>
          <w:sz w:val="28"/>
          <w:szCs w:val="28"/>
        </w:rPr>
        <w:t>.</w:t>
      </w:r>
    </w:p>
    <w:p w:rsidR="00E75604" w:rsidRPr="00DA0450" w:rsidRDefault="00E75604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Pr="00DA0450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A552E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2019</w:t>
      </w:r>
      <w:bookmarkStart w:id="0" w:name="_GoBack"/>
      <w:bookmarkEnd w:id="0"/>
    </w:p>
    <w:p w:rsidR="003A7C5A" w:rsidRDefault="003A7C5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производственной практике разработан на основе рабочей программы профессионального модуля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155B22" w:rsidRPr="0035128C" w:rsidRDefault="00155B22" w:rsidP="00155B22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155B22" w:rsidRPr="0035128C" w:rsidRDefault="00155B22" w:rsidP="00155B22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155B22" w:rsidRPr="0035128C" w:rsidRDefault="00155B22" w:rsidP="00155B22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E75604" w:rsidRPr="00DA0450" w:rsidRDefault="00BA6D63" w:rsidP="00E75604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Т.В</w:t>
      </w:r>
      <w:r w:rsidR="00E75604"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155B22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155B2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3A7C5A" w:rsidRDefault="003A7C5A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969"/>
      </w:tblGrid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ВД 1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Участие в проектировании зданий и сооружений  </w:t>
            </w:r>
          </w:p>
        </w:tc>
      </w:tr>
      <w:tr w:rsidR="00FB6447" w:rsidRPr="0073246A" w:rsidTr="00155B22">
        <w:tc>
          <w:tcPr>
            <w:tcW w:w="1204" w:type="dxa"/>
          </w:tcPr>
          <w:p w:rsidR="00FB6447" w:rsidRPr="0073246A" w:rsidRDefault="00FB6447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4</w:t>
            </w: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.1.</w:t>
            </w:r>
          </w:p>
        </w:tc>
        <w:tc>
          <w:tcPr>
            <w:tcW w:w="8969" w:type="dxa"/>
          </w:tcPr>
          <w:p w:rsidR="00FB6447" w:rsidRPr="00FB6447" w:rsidRDefault="00FB6447" w:rsidP="00BA6D6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B6447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работу по технической эксплуатации зданий и сооружений</w:t>
            </w:r>
          </w:p>
        </w:tc>
      </w:tr>
      <w:tr w:rsidR="00FB6447" w:rsidRPr="0073246A" w:rsidTr="00155B22">
        <w:tc>
          <w:tcPr>
            <w:tcW w:w="1204" w:type="dxa"/>
          </w:tcPr>
          <w:p w:rsidR="00FB6447" w:rsidRPr="0073246A" w:rsidRDefault="00FB6447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4</w:t>
            </w: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.2.</w:t>
            </w:r>
          </w:p>
        </w:tc>
        <w:tc>
          <w:tcPr>
            <w:tcW w:w="8969" w:type="dxa"/>
          </w:tcPr>
          <w:p w:rsidR="00FB6447" w:rsidRPr="00FB6447" w:rsidRDefault="00FB6447" w:rsidP="00BA6D6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B6447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FB6447" w:rsidRPr="0073246A" w:rsidTr="00155B22">
        <w:tc>
          <w:tcPr>
            <w:tcW w:w="1204" w:type="dxa"/>
          </w:tcPr>
          <w:p w:rsidR="00FB6447" w:rsidRPr="0073246A" w:rsidRDefault="00FB6447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4</w:t>
            </w: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.3.</w:t>
            </w:r>
          </w:p>
        </w:tc>
        <w:tc>
          <w:tcPr>
            <w:tcW w:w="8969" w:type="dxa"/>
          </w:tcPr>
          <w:p w:rsidR="00FB6447" w:rsidRPr="00FB6447" w:rsidRDefault="00FB6447" w:rsidP="00BA6D6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B6447">
              <w:rPr>
                <w:rFonts w:ascii="Times New Roman" w:hAnsi="Times New Roman"/>
                <w:color w:val="000000"/>
                <w:sz w:val="28"/>
                <w:szCs w:val="28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FB6447" w:rsidRPr="0073246A" w:rsidTr="00155B22">
        <w:tc>
          <w:tcPr>
            <w:tcW w:w="1204" w:type="dxa"/>
          </w:tcPr>
          <w:p w:rsidR="00FB6447" w:rsidRPr="0073246A" w:rsidRDefault="00FB6447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4</w:t>
            </w: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.4. </w:t>
            </w:r>
          </w:p>
        </w:tc>
        <w:tc>
          <w:tcPr>
            <w:tcW w:w="8969" w:type="dxa"/>
          </w:tcPr>
          <w:p w:rsidR="00FB6447" w:rsidRPr="00FB6447" w:rsidRDefault="00FB6447" w:rsidP="00BA6D6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B6447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73246A" w:rsidRPr="00845CF0" w:rsidRDefault="0073246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155B22" w:rsidTr="00EE4BAB">
        <w:tc>
          <w:tcPr>
            <w:tcW w:w="3359" w:type="dxa"/>
            <w:vMerge w:val="restart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F67994" w:rsidRPr="00155B22" w:rsidTr="00EE4BAB">
        <w:tc>
          <w:tcPr>
            <w:tcW w:w="3359" w:type="dxa"/>
            <w:vMerge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155B22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60" w:type="dxa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845CF0" w:rsidRPr="00155B22" w:rsidTr="00EE4BAB">
        <w:tc>
          <w:tcPr>
            <w:tcW w:w="3359" w:type="dxa"/>
          </w:tcPr>
          <w:p w:rsidR="00845CF0" w:rsidRPr="00155B22" w:rsidRDefault="0048655B" w:rsidP="00155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П</w:t>
            </w:r>
            <w:r w:rsidR="00985737">
              <w:rPr>
                <w:rFonts w:ascii="Times New Roman" w:hAnsi="Times New Roman"/>
                <w:sz w:val="28"/>
                <w:szCs w:val="28"/>
              </w:rPr>
              <w:t>П.04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Дифференцированный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ind w:left="29" w:right="5" w:firstLine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FB6447" w:rsidRDefault="00FB6447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2C15EA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 w:rsidRPr="000D70CE">
        <w:rPr>
          <w:rFonts w:ascii="Times New Roman" w:hAnsi="Times New Roman"/>
          <w:sz w:val="28"/>
          <w:szCs w:val="28"/>
        </w:rPr>
        <w:t xml:space="preserve"> практики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985737" w:rsidRDefault="00845CF0" w:rsidP="00985737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 xml:space="preserve">практики по </w:t>
      </w:r>
      <w:r w:rsidR="00985737" w:rsidRPr="00985737">
        <w:rPr>
          <w:rFonts w:ascii="Times New Roman" w:hAnsi="Times New Roman"/>
          <w:b/>
          <w:sz w:val="28"/>
          <w:szCs w:val="28"/>
        </w:rPr>
        <w:t>ПМ 04. Организация видов работ при эксплуатации и реконструкции строительных объектов</w:t>
      </w:r>
      <w:r w:rsidR="00985737">
        <w:rPr>
          <w:rFonts w:ascii="Times New Roman" w:hAnsi="Times New Roman"/>
          <w:b/>
          <w:sz w:val="28"/>
          <w:szCs w:val="28"/>
        </w:rPr>
        <w:t>.</w:t>
      </w:r>
      <w:r w:rsidR="00985737">
        <w:rPr>
          <w:rFonts w:ascii="Times New Roman" w:hAnsi="Times New Roman"/>
          <w:sz w:val="28"/>
          <w:szCs w:val="28"/>
        </w:rPr>
        <w:t xml:space="preserve"> </w:t>
      </w:r>
    </w:p>
    <w:p w:rsidR="004E0EE6" w:rsidRDefault="0048655B" w:rsidP="00985737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FB6447" w:rsidRPr="00FB6447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="00FB6447">
        <w:rPr>
          <w:rFonts w:ascii="Times New Roman" w:hAnsi="Times New Roman"/>
          <w:bCs/>
          <w:sz w:val="28"/>
          <w:szCs w:val="28"/>
        </w:rPr>
        <w:t>В</w:t>
      </w:r>
      <w:r w:rsidR="00FB6447" w:rsidRPr="00FB6447">
        <w:rPr>
          <w:rFonts w:ascii="Times New Roman" w:hAnsi="Times New Roman"/>
          <w:bCs/>
          <w:sz w:val="28"/>
          <w:szCs w:val="28"/>
        </w:rPr>
        <w:t>ыявление дефектов, возникающих в конструктивных элементах зданий</w:t>
      </w:r>
    </w:p>
    <w:p w:rsidR="0075371C" w:rsidRPr="00FB6447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>2.</w:t>
      </w:r>
      <w:r w:rsidRPr="00FB644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B6447">
        <w:rPr>
          <w:rFonts w:ascii="Times New Roman" w:hAnsi="Times New Roman"/>
          <w:bCs/>
          <w:sz w:val="28"/>
          <w:szCs w:val="28"/>
        </w:rPr>
        <w:t>У</w:t>
      </w:r>
      <w:r w:rsidR="00FB6447" w:rsidRPr="00FB6447">
        <w:rPr>
          <w:rFonts w:ascii="Times New Roman" w:hAnsi="Times New Roman"/>
          <w:bCs/>
          <w:sz w:val="28"/>
          <w:szCs w:val="28"/>
        </w:rPr>
        <w:t>становление маяков и наблюдение за деформациями; ведение журнала наблюдений</w:t>
      </w:r>
    </w:p>
    <w:p w:rsidR="0075371C" w:rsidRPr="00FB6447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 xml:space="preserve">3. </w:t>
      </w:r>
      <w:r w:rsidR="00FB6447">
        <w:rPr>
          <w:rFonts w:ascii="Times New Roman" w:hAnsi="Times New Roman"/>
          <w:bCs/>
          <w:sz w:val="28"/>
          <w:szCs w:val="28"/>
        </w:rPr>
        <w:t>К</w:t>
      </w:r>
      <w:r w:rsidR="00FB6447" w:rsidRPr="00FB6447">
        <w:rPr>
          <w:rFonts w:ascii="Times New Roman" w:hAnsi="Times New Roman"/>
          <w:bCs/>
          <w:sz w:val="28"/>
          <w:szCs w:val="28"/>
        </w:rPr>
        <w:t>онтроль санитарного содержания общего имущества и придомовой территории</w:t>
      </w:r>
      <w:r w:rsidR="00902573" w:rsidRPr="00FB6447">
        <w:rPr>
          <w:rFonts w:ascii="Times New Roman" w:hAnsi="Times New Roman"/>
          <w:sz w:val="28"/>
          <w:szCs w:val="28"/>
        </w:rPr>
        <w:t>.</w:t>
      </w:r>
    </w:p>
    <w:p w:rsidR="00902573" w:rsidRPr="00FB6447" w:rsidRDefault="00902573" w:rsidP="0075371C">
      <w:pPr>
        <w:jc w:val="both"/>
        <w:rPr>
          <w:rFonts w:ascii="Times New Roman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 xml:space="preserve">4. </w:t>
      </w:r>
      <w:r w:rsidR="00FB6447">
        <w:rPr>
          <w:rFonts w:ascii="Times New Roman" w:hAnsi="Times New Roman"/>
          <w:bCs/>
          <w:sz w:val="28"/>
          <w:szCs w:val="28"/>
        </w:rPr>
        <w:t>О</w:t>
      </w:r>
      <w:r w:rsidR="00FB6447" w:rsidRPr="00FB6447">
        <w:rPr>
          <w:rFonts w:ascii="Times New Roman" w:hAnsi="Times New Roman"/>
          <w:bCs/>
          <w:sz w:val="28"/>
          <w:szCs w:val="28"/>
        </w:rPr>
        <w:t>пределение сроков службы элементов здания</w:t>
      </w:r>
      <w:r w:rsidRPr="00FB6447">
        <w:rPr>
          <w:rFonts w:ascii="Times New Roman" w:hAnsi="Times New Roman"/>
          <w:sz w:val="28"/>
          <w:szCs w:val="28"/>
        </w:rPr>
        <w:t>.</w:t>
      </w:r>
    </w:p>
    <w:p w:rsidR="00902573" w:rsidRPr="00FB6447" w:rsidRDefault="00902573" w:rsidP="0075371C">
      <w:pPr>
        <w:jc w:val="both"/>
        <w:rPr>
          <w:rFonts w:ascii="Times New Roman" w:eastAsiaTheme="minorEastAsia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 xml:space="preserve">5. </w:t>
      </w:r>
      <w:r w:rsidR="00FB6447">
        <w:rPr>
          <w:rFonts w:ascii="Times New Roman" w:hAnsi="Times New Roman"/>
          <w:bCs/>
          <w:sz w:val="28"/>
          <w:szCs w:val="28"/>
        </w:rPr>
        <w:t>Р</w:t>
      </w:r>
      <w:r w:rsidR="00FB6447" w:rsidRPr="00FB6447">
        <w:rPr>
          <w:rFonts w:ascii="Times New Roman" w:hAnsi="Times New Roman"/>
          <w:bCs/>
          <w:sz w:val="28"/>
          <w:szCs w:val="28"/>
        </w:rPr>
        <w:t>азработка перечня работ по текущему и капитальному ремонту</w:t>
      </w:r>
      <w:r w:rsidRPr="00FB6447">
        <w:rPr>
          <w:rFonts w:ascii="Times New Roman" w:eastAsiaTheme="minorEastAsia" w:hAnsi="Times New Roman"/>
          <w:sz w:val="28"/>
          <w:szCs w:val="28"/>
        </w:rPr>
        <w:t>.</w:t>
      </w:r>
    </w:p>
    <w:p w:rsidR="00902573" w:rsidRPr="00FB6447" w:rsidRDefault="00902573" w:rsidP="00FB6447">
      <w:pPr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B6447">
        <w:rPr>
          <w:rFonts w:ascii="Times New Roman" w:eastAsiaTheme="minorEastAsia" w:hAnsi="Times New Roman"/>
          <w:sz w:val="28"/>
          <w:szCs w:val="28"/>
        </w:rPr>
        <w:t xml:space="preserve">6. </w:t>
      </w:r>
      <w:r w:rsidR="00FB6447">
        <w:rPr>
          <w:rFonts w:ascii="Times New Roman" w:hAnsi="Times New Roman"/>
          <w:bCs/>
          <w:sz w:val="28"/>
          <w:szCs w:val="28"/>
        </w:rPr>
        <w:t>У</w:t>
      </w:r>
      <w:r w:rsidR="00FB6447" w:rsidRPr="00FB6447">
        <w:rPr>
          <w:rFonts w:ascii="Times New Roman" w:hAnsi="Times New Roman"/>
          <w:bCs/>
          <w:sz w:val="28"/>
          <w:szCs w:val="28"/>
        </w:rPr>
        <w:t>становление и устранение причин, вызывающих неисправности технического состояния конструктивных элементов и инженерного оборудования зданий</w:t>
      </w:r>
      <w:r w:rsidRPr="00FB6447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B6447" w:rsidRPr="00FB6447" w:rsidRDefault="00FB6447" w:rsidP="00902573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FB6447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bCs/>
          <w:sz w:val="28"/>
          <w:szCs w:val="28"/>
        </w:rPr>
        <w:t>П</w:t>
      </w:r>
      <w:r w:rsidRPr="00FB6447">
        <w:rPr>
          <w:rFonts w:ascii="Times New Roman" w:hAnsi="Times New Roman"/>
          <w:bCs/>
          <w:sz w:val="28"/>
          <w:szCs w:val="28"/>
        </w:rPr>
        <w:t>роведение технических осмотров общего имущества и подготовка к сезонной эксплуатации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  <w:r w:rsidR="001B43EA">
        <w:rPr>
          <w:rFonts w:ascii="Times New Roman" w:hAnsi="Times New Roman"/>
          <w:sz w:val="28"/>
          <w:szCs w:val="28"/>
        </w:rPr>
        <w:t xml:space="preserve">  (</w:t>
      </w:r>
      <w:r w:rsidR="00185F27">
        <w:rPr>
          <w:rFonts w:ascii="Times New Roman" w:hAnsi="Times New Roman"/>
          <w:sz w:val="28"/>
          <w:szCs w:val="28"/>
        </w:rPr>
        <w:t>необходимые ведомости</w:t>
      </w:r>
      <w:r w:rsidR="001B43EA">
        <w:rPr>
          <w:rFonts w:ascii="Times New Roman" w:hAnsi="Times New Roman"/>
          <w:sz w:val="28"/>
          <w:szCs w:val="28"/>
        </w:rPr>
        <w:t>)</w:t>
      </w: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фасады, планы, разрез, схемы, узлы, строительный генеральный план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отдельные части проекта производства работ и 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B7B" w:rsidRDefault="00B72B7B">
      <w:r>
        <w:separator/>
      </w:r>
    </w:p>
  </w:endnote>
  <w:endnote w:type="continuationSeparator" w:id="0">
    <w:p w:rsidR="00B72B7B" w:rsidRDefault="00B7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B7B" w:rsidRDefault="00B72B7B">
      <w:r>
        <w:separator/>
      </w:r>
    </w:p>
  </w:footnote>
  <w:footnote w:type="continuationSeparator" w:id="0">
    <w:p w:rsidR="00B72B7B" w:rsidRDefault="00B7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5"/>
  </w:num>
  <w:num w:numId="4">
    <w:abstractNumId w:val="69"/>
  </w:num>
  <w:num w:numId="5">
    <w:abstractNumId w:val="42"/>
  </w:num>
  <w:num w:numId="6">
    <w:abstractNumId w:val="3"/>
  </w:num>
  <w:num w:numId="7">
    <w:abstractNumId w:val="37"/>
  </w:num>
  <w:num w:numId="8">
    <w:abstractNumId w:val="50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7"/>
  </w:num>
  <w:num w:numId="14">
    <w:abstractNumId w:val="66"/>
  </w:num>
  <w:num w:numId="15">
    <w:abstractNumId w:val="44"/>
  </w:num>
  <w:num w:numId="16">
    <w:abstractNumId w:val="63"/>
  </w:num>
  <w:num w:numId="17">
    <w:abstractNumId w:val="31"/>
  </w:num>
  <w:num w:numId="18">
    <w:abstractNumId w:val="25"/>
  </w:num>
  <w:num w:numId="19">
    <w:abstractNumId w:val="46"/>
  </w:num>
  <w:num w:numId="20">
    <w:abstractNumId w:val="57"/>
  </w:num>
  <w:num w:numId="21">
    <w:abstractNumId w:val="23"/>
  </w:num>
  <w:num w:numId="22">
    <w:abstractNumId w:val="55"/>
  </w:num>
  <w:num w:numId="23">
    <w:abstractNumId w:val="32"/>
  </w:num>
  <w:num w:numId="24">
    <w:abstractNumId w:val="72"/>
  </w:num>
  <w:num w:numId="25">
    <w:abstractNumId w:val="71"/>
  </w:num>
  <w:num w:numId="26">
    <w:abstractNumId w:val="14"/>
  </w:num>
  <w:num w:numId="27">
    <w:abstractNumId w:val="60"/>
  </w:num>
  <w:num w:numId="28">
    <w:abstractNumId w:val="53"/>
  </w:num>
  <w:num w:numId="29">
    <w:abstractNumId w:val="38"/>
  </w:num>
  <w:num w:numId="30">
    <w:abstractNumId w:val="47"/>
  </w:num>
  <w:num w:numId="31">
    <w:abstractNumId w:val="0"/>
  </w:num>
  <w:num w:numId="32">
    <w:abstractNumId w:val="20"/>
  </w:num>
  <w:num w:numId="33">
    <w:abstractNumId w:val="70"/>
  </w:num>
  <w:num w:numId="34">
    <w:abstractNumId w:val="41"/>
  </w:num>
  <w:num w:numId="35">
    <w:abstractNumId w:val="5"/>
  </w:num>
  <w:num w:numId="36">
    <w:abstractNumId w:val="62"/>
  </w:num>
  <w:num w:numId="37">
    <w:abstractNumId w:val="65"/>
  </w:num>
  <w:num w:numId="38">
    <w:abstractNumId w:val="56"/>
  </w:num>
  <w:num w:numId="39">
    <w:abstractNumId w:val="49"/>
  </w:num>
  <w:num w:numId="40">
    <w:abstractNumId w:val="51"/>
  </w:num>
  <w:num w:numId="41">
    <w:abstractNumId w:val="1"/>
  </w:num>
  <w:num w:numId="42">
    <w:abstractNumId w:val="39"/>
  </w:num>
  <w:num w:numId="43">
    <w:abstractNumId w:val="68"/>
  </w:num>
  <w:num w:numId="44">
    <w:abstractNumId w:val="18"/>
  </w:num>
  <w:num w:numId="45">
    <w:abstractNumId w:val="36"/>
  </w:num>
  <w:num w:numId="46">
    <w:abstractNumId w:val="64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4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8"/>
  </w:num>
  <w:num w:numId="59">
    <w:abstractNumId w:val="17"/>
  </w:num>
  <w:num w:numId="60">
    <w:abstractNumId w:val="4"/>
  </w:num>
  <w:num w:numId="61">
    <w:abstractNumId w:val="30"/>
  </w:num>
  <w:num w:numId="62">
    <w:abstractNumId w:val="61"/>
  </w:num>
  <w:num w:numId="63">
    <w:abstractNumId w:val="27"/>
  </w:num>
  <w:num w:numId="64">
    <w:abstractNumId w:val="58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9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43"/>
  </w:num>
  <w:num w:numId="74">
    <w:abstractNumId w:val="5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32F79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55B22"/>
    <w:rsid w:val="00161C08"/>
    <w:rsid w:val="0017190A"/>
    <w:rsid w:val="00175DE4"/>
    <w:rsid w:val="00185F27"/>
    <w:rsid w:val="001956D9"/>
    <w:rsid w:val="001A00DB"/>
    <w:rsid w:val="001B43EA"/>
    <w:rsid w:val="001C0B07"/>
    <w:rsid w:val="001D0319"/>
    <w:rsid w:val="001D1ADF"/>
    <w:rsid w:val="001E5348"/>
    <w:rsid w:val="001E7B26"/>
    <w:rsid w:val="001F0D75"/>
    <w:rsid w:val="001F7334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15EA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A7C5A"/>
    <w:rsid w:val="003E0E13"/>
    <w:rsid w:val="003F0F34"/>
    <w:rsid w:val="004061EB"/>
    <w:rsid w:val="00406F61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322E2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6F1D31"/>
    <w:rsid w:val="0070724C"/>
    <w:rsid w:val="00707338"/>
    <w:rsid w:val="0073246A"/>
    <w:rsid w:val="0075371C"/>
    <w:rsid w:val="00755875"/>
    <w:rsid w:val="00755F6C"/>
    <w:rsid w:val="007611FE"/>
    <w:rsid w:val="007759FA"/>
    <w:rsid w:val="007840C0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2573"/>
    <w:rsid w:val="00905B5B"/>
    <w:rsid w:val="009208EE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5737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2B7B"/>
    <w:rsid w:val="00B7359A"/>
    <w:rsid w:val="00BA6D63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27C30"/>
    <w:rsid w:val="00E56B38"/>
    <w:rsid w:val="00E66FC3"/>
    <w:rsid w:val="00E702E1"/>
    <w:rsid w:val="00E7467F"/>
    <w:rsid w:val="00E75604"/>
    <w:rsid w:val="00E8311A"/>
    <w:rsid w:val="00E9258F"/>
    <w:rsid w:val="00EA552E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6447"/>
    <w:rsid w:val="00FB77E4"/>
    <w:rsid w:val="00FD40F0"/>
    <w:rsid w:val="00FE2A65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</vt:lpstr>
    </vt:vector>
  </TitlesOfParts>
  <Company>*</Company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subject/>
  <dc:creator>***</dc:creator>
  <cp:keywords/>
  <dc:description/>
  <cp:lastModifiedBy>1</cp:lastModifiedBy>
  <cp:revision>3</cp:revision>
  <cp:lastPrinted>2019-11-19T12:08:00Z</cp:lastPrinted>
  <dcterms:created xsi:type="dcterms:W3CDTF">2019-05-16T16:06:00Z</dcterms:created>
  <dcterms:modified xsi:type="dcterms:W3CDTF">2019-11-19T13:27:00Z</dcterms:modified>
</cp:coreProperties>
</file>